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F8" w:rsidRDefault="00746EF8">
      <w:r>
        <w:t>Noot van de uitgever: wees kritisch. Controleer dit overzicht zeker op fouten of onvolkomenheden. Dit overzicht beweert niet volledig te zijn.</w:t>
      </w:r>
      <w:bookmarkStart w:id="0" w:name="_GoBack"/>
      <w:bookmarkEnd w:id="0"/>
    </w:p>
    <w:tbl>
      <w:tblPr>
        <w:tblStyle w:val="Lichtraster-accent2"/>
        <w:tblW w:w="0" w:type="auto"/>
        <w:tblLook w:val="04A0" w:firstRow="1" w:lastRow="0" w:firstColumn="1" w:lastColumn="0" w:noHBand="0" w:noVBand="1"/>
      </w:tblPr>
      <w:tblGrid>
        <w:gridCol w:w="3536"/>
        <w:gridCol w:w="3093"/>
        <w:gridCol w:w="3402"/>
        <w:gridCol w:w="4113"/>
      </w:tblGrid>
      <w:tr w:rsidR="002277AF" w:rsidTr="00DF2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2277AF" w:rsidRDefault="002277AF" w:rsidP="002277AF">
            <w:pPr>
              <w:jc w:val="center"/>
            </w:pPr>
            <w:r>
              <w:t>Jaar &amp; Naam</w:t>
            </w:r>
          </w:p>
        </w:tc>
        <w:tc>
          <w:tcPr>
            <w:tcW w:w="3093" w:type="dxa"/>
          </w:tcPr>
          <w:p w:rsidR="002277AF" w:rsidRDefault="002277AF" w:rsidP="002277AF">
            <w:pPr>
              <w:jc w:val="center"/>
              <w:cnfStyle w:val="100000000000" w:firstRow="1" w:lastRow="0" w:firstColumn="0" w:lastColumn="0" w:oddVBand="0" w:evenVBand="0" w:oddHBand="0" w:evenHBand="0" w:firstRowFirstColumn="0" w:firstRowLastColumn="0" w:lastRowFirstColumn="0" w:lastRowLastColumn="0"/>
            </w:pPr>
            <w:r>
              <w:t>Tussen wie?</w:t>
            </w:r>
          </w:p>
        </w:tc>
        <w:tc>
          <w:tcPr>
            <w:tcW w:w="3402" w:type="dxa"/>
          </w:tcPr>
          <w:p w:rsidR="002277AF" w:rsidRDefault="002277AF" w:rsidP="002277AF">
            <w:pPr>
              <w:jc w:val="center"/>
              <w:cnfStyle w:val="100000000000" w:firstRow="1" w:lastRow="0" w:firstColumn="0" w:lastColumn="0" w:oddVBand="0" w:evenVBand="0" w:oddHBand="0" w:evenHBand="0" w:firstRowFirstColumn="0" w:firstRowLastColumn="0" w:lastRowFirstColumn="0" w:lastRowLastColumn="0"/>
            </w:pPr>
            <w:r>
              <w:t>Vredesverdrag</w:t>
            </w:r>
          </w:p>
        </w:tc>
        <w:tc>
          <w:tcPr>
            <w:tcW w:w="4113" w:type="dxa"/>
          </w:tcPr>
          <w:p w:rsidR="002277AF" w:rsidRDefault="002277AF" w:rsidP="002277AF">
            <w:pPr>
              <w:jc w:val="center"/>
              <w:cnfStyle w:val="100000000000" w:firstRow="1" w:lastRow="0" w:firstColumn="0" w:lastColumn="0" w:oddVBand="0" w:evenVBand="0" w:oddHBand="0" w:evenHBand="0" w:firstRowFirstColumn="0" w:firstRowLastColumn="0" w:lastRowFirstColumn="0" w:lastRowLastColumn="0"/>
            </w:pPr>
            <w:r>
              <w:t>Gevolgen</w:t>
            </w:r>
          </w:p>
        </w:tc>
      </w:tr>
      <w:tr w:rsidR="003E411D" w:rsidTr="00DF2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3E411D" w:rsidRDefault="003E411D" w:rsidP="003E411D">
            <w:r>
              <w:t>Rozenoorlogen ( 1455 – 1485)</w:t>
            </w:r>
          </w:p>
        </w:tc>
        <w:tc>
          <w:tcPr>
            <w:tcW w:w="3093" w:type="dxa"/>
          </w:tcPr>
          <w:p w:rsidR="003E411D" w:rsidRDefault="003E411D" w:rsidP="003E411D">
            <w:pPr>
              <w:cnfStyle w:val="000000100000" w:firstRow="0" w:lastRow="0" w:firstColumn="0" w:lastColumn="0" w:oddVBand="0" w:evenVBand="0" w:oddHBand="1" w:evenHBand="0" w:firstRowFirstColumn="0" w:firstRowLastColumn="0" w:lastRowFirstColumn="0" w:lastRowLastColumn="0"/>
            </w:pPr>
            <w:r>
              <w:t>Machtsstrijd onder de hoge Engelse adel</w:t>
            </w:r>
          </w:p>
        </w:tc>
        <w:tc>
          <w:tcPr>
            <w:tcW w:w="3402" w:type="dxa"/>
          </w:tcPr>
          <w:p w:rsidR="003E411D" w:rsidRDefault="003E411D" w:rsidP="003E411D">
            <w:pPr>
              <w:cnfStyle w:val="000000100000" w:firstRow="0" w:lastRow="0" w:firstColumn="0" w:lastColumn="0" w:oddVBand="0" w:evenVBand="0" w:oddHBand="1" w:evenHBand="0" w:firstRowFirstColumn="0" w:firstRowLastColumn="0" w:lastRowFirstColumn="0" w:lastRowLastColumn="0"/>
            </w:pPr>
            <w:r>
              <w:t>/</w:t>
            </w:r>
          </w:p>
        </w:tc>
        <w:tc>
          <w:tcPr>
            <w:tcW w:w="4113" w:type="dxa"/>
          </w:tcPr>
          <w:p w:rsidR="003E411D" w:rsidRDefault="003E411D" w:rsidP="003E411D">
            <w:pPr>
              <w:cnfStyle w:val="000000100000" w:firstRow="0" w:lastRow="0" w:firstColumn="0" w:lastColumn="0" w:oddVBand="0" w:evenVBand="0" w:oddHBand="1" w:evenHBand="0" w:firstRowFirstColumn="0" w:firstRowLastColumn="0" w:lastRowFirstColumn="0" w:lastRowLastColumn="0"/>
            </w:pPr>
            <w:r>
              <w:t xml:space="preserve">De Eerste </w:t>
            </w:r>
            <w:proofErr w:type="spellStart"/>
            <w:r>
              <w:t>Tudorkoning</w:t>
            </w:r>
            <w:proofErr w:type="spellEnd"/>
            <w:r>
              <w:t xml:space="preserve">, Hendrik VII zorgt voor interne rust en orde </w:t>
            </w:r>
          </w:p>
        </w:tc>
      </w:tr>
      <w:tr w:rsidR="002277AF" w:rsidTr="00DF24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2277AF" w:rsidRDefault="00DF24A8">
            <w:r>
              <w:t xml:space="preserve">Eerste Frans-Spaanse oorlog </w:t>
            </w:r>
            <w:r>
              <w:br/>
              <w:t>( 1521 -1526)</w:t>
            </w:r>
          </w:p>
        </w:tc>
        <w:tc>
          <w:tcPr>
            <w:tcW w:w="3093" w:type="dxa"/>
          </w:tcPr>
          <w:p w:rsidR="002277AF" w:rsidRPr="00746EF8" w:rsidRDefault="00DF24A8">
            <w:pPr>
              <w:cnfStyle w:val="000000010000" w:firstRow="0" w:lastRow="0" w:firstColumn="0" w:lastColumn="0" w:oddVBand="0" w:evenVBand="0" w:oddHBand="0" w:evenHBand="1" w:firstRowFirstColumn="0" w:firstRowLastColumn="0" w:lastRowFirstColumn="0" w:lastRowLastColumn="0"/>
              <w:rPr>
                <w:lang w:val="sv-SE"/>
              </w:rPr>
            </w:pPr>
            <w:r w:rsidRPr="00746EF8">
              <w:rPr>
                <w:lang w:val="sv-SE"/>
              </w:rPr>
              <w:t xml:space="preserve">Frans I (FR) &amp; Karel V (HRR) </w:t>
            </w:r>
          </w:p>
        </w:tc>
        <w:tc>
          <w:tcPr>
            <w:tcW w:w="3402" w:type="dxa"/>
          </w:tcPr>
          <w:p w:rsidR="002277AF" w:rsidRDefault="00DF24A8">
            <w:pPr>
              <w:cnfStyle w:val="000000010000" w:firstRow="0" w:lastRow="0" w:firstColumn="0" w:lastColumn="0" w:oddVBand="0" w:evenVBand="0" w:oddHBand="0" w:evenHBand="1" w:firstRowFirstColumn="0" w:firstRowLastColumn="0" w:lastRowFirstColumn="0" w:lastRowLastColumn="0"/>
            </w:pPr>
            <w:r>
              <w:t xml:space="preserve">Verdrag van Madrid (1526) </w:t>
            </w:r>
          </w:p>
        </w:tc>
        <w:tc>
          <w:tcPr>
            <w:tcW w:w="4113" w:type="dxa"/>
          </w:tcPr>
          <w:p w:rsidR="002277AF" w:rsidRDefault="00DF24A8">
            <w:pPr>
              <w:cnfStyle w:val="000000010000" w:firstRow="0" w:lastRow="0" w:firstColumn="0" w:lastColumn="0" w:oddVBand="0" w:evenVBand="0" w:oddHBand="0" w:evenHBand="1" w:firstRowFirstColumn="0" w:firstRowLastColumn="0" w:lastRowFirstColumn="0" w:lastRowLastColumn="0"/>
            </w:pPr>
            <w:r>
              <w:t xml:space="preserve">Karel maakte Doornik buit, kreeg de controle over Milaan &amp; bij de Slag van </w:t>
            </w:r>
            <w:proofErr w:type="spellStart"/>
            <w:r>
              <w:t>Pavia</w:t>
            </w:r>
            <w:proofErr w:type="spellEnd"/>
            <w:r>
              <w:t xml:space="preserve"> werd Frans I krijgsgevangen gemaakt. In het verdrag stemde Frans I in met de teruggave van Bourgondië.</w:t>
            </w:r>
          </w:p>
        </w:tc>
      </w:tr>
      <w:tr w:rsidR="002277AF" w:rsidTr="00DF2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2277AF" w:rsidRDefault="00DF24A8">
            <w:r>
              <w:t>Tweede Frans-Spaanse oorlog</w:t>
            </w:r>
            <w:r>
              <w:br/>
              <w:t>(1526 – 1529)</w:t>
            </w:r>
          </w:p>
        </w:tc>
        <w:tc>
          <w:tcPr>
            <w:tcW w:w="3093" w:type="dxa"/>
          </w:tcPr>
          <w:p w:rsidR="002277AF" w:rsidRDefault="00DF24A8">
            <w:pPr>
              <w:cnfStyle w:val="000000100000" w:firstRow="0" w:lastRow="0" w:firstColumn="0" w:lastColumn="0" w:oddVBand="0" w:evenVBand="0" w:oddHBand="1" w:evenHBand="0" w:firstRowFirstColumn="0" w:firstRowLastColumn="0" w:lastRowFirstColumn="0" w:lastRowLastColumn="0"/>
            </w:pPr>
            <w:r>
              <w:t xml:space="preserve">Frans I, paus Clemens VII, Venetië, Firenze en hertog van Milaan tegen Karel V </w:t>
            </w:r>
          </w:p>
        </w:tc>
        <w:tc>
          <w:tcPr>
            <w:tcW w:w="3402" w:type="dxa"/>
          </w:tcPr>
          <w:p w:rsidR="002277AF" w:rsidRDefault="00DF24A8">
            <w:pPr>
              <w:cnfStyle w:val="000000100000" w:firstRow="0" w:lastRow="0" w:firstColumn="0" w:lastColumn="0" w:oddVBand="0" w:evenVBand="0" w:oddHBand="1" w:evenHBand="0" w:firstRowFirstColumn="0" w:firstRowLastColumn="0" w:lastRowFirstColumn="0" w:lastRowLastColumn="0"/>
            </w:pPr>
            <w:r>
              <w:t>Damesvrede van Kamerijk ( 1529)</w:t>
            </w:r>
          </w:p>
        </w:tc>
        <w:tc>
          <w:tcPr>
            <w:tcW w:w="4113" w:type="dxa"/>
          </w:tcPr>
          <w:p w:rsidR="002277AF" w:rsidRDefault="00DF24A8">
            <w:pPr>
              <w:cnfStyle w:val="000000100000" w:firstRow="0" w:lastRow="0" w:firstColumn="0" w:lastColumn="0" w:oddVBand="0" w:evenVBand="0" w:oddHBand="1" w:evenHBand="0" w:firstRowFirstColumn="0" w:firstRowLastColumn="0" w:lastRowFirstColumn="0" w:lastRowLastColumn="0"/>
            </w:pPr>
            <w:r>
              <w:t>Frans I bevestigde de toegevingen gedaan in het verdrag van Madrid</w:t>
            </w:r>
          </w:p>
        </w:tc>
      </w:tr>
      <w:tr w:rsidR="002277AF" w:rsidTr="00DF24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2277AF" w:rsidRDefault="003E411D" w:rsidP="003E411D">
            <w:r>
              <w:t>Derde Frans-Spaanse oorlog</w:t>
            </w:r>
            <w:r>
              <w:br/>
              <w:t>(1536-1539)</w:t>
            </w:r>
          </w:p>
        </w:tc>
        <w:tc>
          <w:tcPr>
            <w:tcW w:w="3093" w:type="dxa"/>
          </w:tcPr>
          <w:p w:rsidR="002277AF" w:rsidRPr="00746EF8" w:rsidRDefault="003E411D">
            <w:pPr>
              <w:cnfStyle w:val="000000010000" w:firstRow="0" w:lastRow="0" w:firstColumn="0" w:lastColumn="0" w:oddVBand="0" w:evenVBand="0" w:oddHBand="0" w:evenHBand="1" w:firstRowFirstColumn="0" w:firstRowLastColumn="0" w:lastRowFirstColumn="0" w:lastRowLastColumn="0"/>
              <w:rPr>
                <w:lang w:val="sv-SE"/>
              </w:rPr>
            </w:pPr>
            <w:r w:rsidRPr="00746EF8">
              <w:rPr>
                <w:lang w:val="sv-SE"/>
              </w:rPr>
              <w:t>Frans I &amp; Süleyman I tegen Karel V</w:t>
            </w:r>
          </w:p>
        </w:tc>
        <w:tc>
          <w:tcPr>
            <w:tcW w:w="3402" w:type="dxa"/>
          </w:tcPr>
          <w:p w:rsidR="002277AF" w:rsidRDefault="003E411D">
            <w:pPr>
              <w:cnfStyle w:val="000000010000" w:firstRow="0" w:lastRow="0" w:firstColumn="0" w:lastColumn="0" w:oddVBand="0" w:evenVBand="0" w:oddHBand="0" w:evenHBand="1" w:firstRowFirstColumn="0" w:firstRowLastColumn="0" w:lastRowFirstColumn="0" w:lastRowLastColumn="0"/>
            </w:pPr>
            <w:r>
              <w:t>/</w:t>
            </w:r>
          </w:p>
        </w:tc>
        <w:tc>
          <w:tcPr>
            <w:tcW w:w="4113" w:type="dxa"/>
          </w:tcPr>
          <w:p w:rsidR="002277AF" w:rsidRDefault="003E411D">
            <w:pPr>
              <w:cnfStyle w:val="000000010000" w:firstRow="0" w:lastRow="0" w:firstColumn="0" w:lastColumn="0" w:oddVBand="0" w:evenVBand="0" w:oddHBand="0" w:evenHBand="1" w:firstRowFirstColumn="0" w:firstRowLastColumn="0" w:lastRowFirstColumn="0" w:lastRowLastColumn="0"/>
            </w:pPr>
            <w:r>
              <w:t>/</w:t>
            </w:r>
          </w:p>
        </w:tc>
      </w:tr>
      <w:tr w:rsidR="002277AF" w:rsidTr="00DF2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2277AF" w:rsidRDefault="003E411D">
            <w:r>
              <w:t>Vierde Frans-Spaanse oorlog</w:t>
            </w:r>
            <w:r>
              <w:br/>
              <w:t xml:space="preserve">(1541-1544) </w:t>
            </w:r>
          </w:p>
        </w:tc>
        <w:tc>
          <w:tcPr>
            <w:tcW w:w="3093" w:type="dxa"/>
          </w:tcPr>
          <w:p w:rsidR="002277AF" w:rsidRPr="00746EF8" w:rsidRDefault="003E411D">
            <w:pPr>
              <w:cnfStyle w:val="000000100000" w:firstRow="0" w:lastRow="0" w:firstColumn="0" w:lastColumn="0" w:oddVBand="0" w:evenVBand="0" w:oddHBand="1" w:evenHBand="0" w:firstRowFirstColumn="0" w:firstRowLastColumn="0" w:lastRowFirstColumn="0" w:lastRowLastColumn="0"/>
              <w:rPr>
                <w:lang w:val="sv-SE"/>
              </w:rPr>
            </w:pPr>
            <w:r w:rsidRPr="00746EF8">
              <w:rPr>
                <w:lang w:val="sv-SE"/>
              </w:rPr>
              <w:t>Frans I &amp; Süleyman I tegen Karel V</w:t>
            </w:r>
          </w:p>
        </w:tc>
        <w:tc>
          <w:tcPr>
            <w:tcW w:w="3402" w:type="dxa"/>
          </w:tcPr>
          <w:p w:rsidR="002277AF" w:rsidRDefault="003E411D">
            <w:pPr>
              <w:cnfStyle w:val="000000100000" w:firstRow="0" w:lastRow="0" w:firstColumn="0" w:lastColumn="0" w:oddVBand="0" w:evenVBand="0" w:oddHBand="1" w:evenHBand="0" w:firstRowFirstColumn="0" w:firstRowLastColumn="0" w:lastRowFirstColumn="0" w:lastRowLastColumn="0"/>
            </w:pPr>
            <w:r>
              <w:t>/</w:t>
            </w:r>
          </w:p>
        </w:tc>
        <w:tc>
          <w:tcPr>
            <w:tcW w:w="4113" w:type="dxa"/>
          </w:tcPr>
          <w:p w:rsidR="002277AF" w:rsidRDefault="003E411D">
            <w:pPr>
              <w:cnfStyle w:val="000000100000" w:firstRow="0" w:lastRow="0" w:firstColumn="0" w:lastColumn="0" w:oddVBand="0" w:evenVBand="0" w:oddHBand="1" w:evenHBand="0" w:firstRowFirstColumn="0" w:firstRowLastColumn="0" w:lastRowFirstColumn="0" w:lastRowLastColumn="0"/>
            </w:pPr>
            <w:r>
              <w:t>/</w:t>
            </w:r>
          </w:p>
        </w:tc>
      </w:tr>
      <w:tr w:rsidR="002277AF" w:rsidTr="00DF24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2277AF" w:rsidRDefault="003E411D">
            <w:r>
              <w:t>Vijfde Frans-Spaanse oorlog</w:t>
            </w:r>
            <w:r>
              <w:br/>
              <w:t>(1552 – 1559)</w:t>
            </w:r>
          </w:p>
        </w:tc>
        <w:tc>
          <w:tcPr>
            <w:tcW w:w="3093" w:type="dxa"/>
          </w:tcPr>
          <w:p w:rsidR="002277AF" w:rsidRDefault="003E411D">
            <w:pPr>
              <w:cnfStyle w:val="000000010000" w:firstRow="0" w:lastRow="0" w:firstColumn="0" w:lastColumn="0" w:oddVBand="0" w:evenVBand="0" w:oddHBand="0" w:evenHBand="1" w:firstRowFirstColumn="0" w:firstRowLastColumn="0" w:lastRowFirstColumn="0" w:lastRowLastColumn="0"/>
            </w:pPr>
            <w:r>
              <w:t xml:space="preserve">Frankrijk &amp; </w:t>
            </w:r>
            <w:proofErr w:type="spellStart"/>
            <w:r>
              <w:t>Habsburg</w:t>
            </w:r>
            <w:proofErr w:type="spellEnd"/>
            <w:r>
              <w:t xml:space="preserve"> ( Karel V tot zijn dood, daarna Filips II)</w:t>
            </w:r>
          </w:p>
        </w:tc>
        <w:tc>
          <w:tcPr>
            <w:tcW w:w="3402" w:type="dxa"/>
          </w:tcPr>
          <w:p w:rsidR="002277AF" w:rsidRDefault="003E411D" w:rsidP="003E411D">
            <w:pPr>
              <w:cnfStyle w:val="000000010000" w:firstRow="0" w:lastRow="0" w:firstColumn="0" w:lastColumn="0" w:oddVBand="0" w:evenVBand="0" w:oddHBand="0" w:evenHBand="1" w:firstRowFirstColumn="0" w:firstRowLastColumn="0" w:lastRowFirstColumn="0" w:lastRowLastColumn="0"/>
            </w:pPr>
            <w:r>
              <w:t xml:space="preserve">Vrede van </w:t>
            </w:r>
            <w:proofErr w:type="spellStart"/>
            <w:r>
              <w:t>Cateau-Cambrésis</w:t>
            </w:r>
            <w:proofErr w:type="spellEnd"/>
            <w:r>
              <w:br/>
              <w:t>( 1559)</w:t>
            </w:r>
          </w:p>
        </w:tc>
        <w:tc>
          <w:tcPr>
            <w:tcW w:w="4113" w:type="dxa"/>
          </w:tcPr>
          <w:p w:rsidR="002277AF" w:rsidRDefault="003E411D">
            <w:pPr>
              <w:cnfStyle w:val="000000010000" w:firstRow="0" w:lastRow="0" w:firstColumn="0" w:lastColumn="0" w:oddVBand="0" w:evenVBand="0" w:oddHBand="0" w:evenHBand="1" w:firstRowFirstColumn="0" w:firstRowLastColumn="0" w:lastRowFirstColumn="0" w:lastRowLastColumn="0"/>
            </w:pPr>
            <w:r>
              <w:t>Bezegelde de militaire nederlaag van Frankrijk, Filips II moest evenwel het staatsbankroet uit roepen.</w:t>
            </w:r>
          </w:p>
        </w:tc>
      </w:tr>
      <w:tr w:rsidR="002277AF" w:rsidTr="00DF2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2277AF" w:rsidRDefault="00F02B7B">
            <w:proofErr w:type="spellStart"/>
            <w:r>
              <w:t>Schmalkaldische</w:t>
            </w:r>
            <w:proofErr w:type="spellEnd"/>
            <w:r>
              <w:t xml:space="preserve"> Oorlog</w:t>
            </w:r>
            <w:r>
              <w:br/>
              <w:t xml:space="preserve"> ( 1546-1547)</w:t>
            </w:r>
          </w:p>
        </w:tc>
        <w:tc>
          <w:tcPr>
            <w:tcW w:w="3093" w:type="dxa"/>
          </w:tcPr>
          <w:p w:rsidR="002277AF" w:rsidRDefault="00F02B7B">
            <w:pPr>
              <w:cnfStyle w:val="000000100000" w:firstRow="0" w:lastRow="0" w:firstColumn="0" w:lastColumn="0" w:oddVBand="0" w:evenVBand="0" w:oddHBand="1" w:evenHBand="0" w:firstRowFirstColumn="0" w:firstRowLastColumn="0" w:lastRowFirstColumn="0" w:lastRowLastColumn="0"/>
            </w:pPr>
            <w:r>
              <w:t>Protestantse gebieden in HRR tegen Karel V</w:t>
            </w:r>
          </w:p>
        </w:tc>
        <w:tc>
          <w:tcPr>
            <w:tcW w:w="3402" w:type="dxa"/>
          </w:tcPr>
          <w:p w:rsidR="002277AF" w:rsidRDefault="00F02B7B">
            <w:pPr>
              <w:cnfStyle w:val="000000100000" w:firstRow="0" w:lastRow="0" w:firstColumn="0" w:lastColumn="0" w:oddVBand="0" w:evenVBand="0" w:oddHBand="1" w:evenHBand="0" w:firstRowFirstColumn="0" w:firstRowLastColumn="0" w:lastRowFirstColumn="0" w:lastRowLastColumn="0"/>
            </w:pPr>
            <w:r>
              <w:t>/</w:t>
            </w:r>
          </w:p>
        </w:tc>
        <w:tc>
          <w:tcPr>
            <w:tcW w:w="4113" w:type="dxa"/>
          </w:tcPr>
          <w:p w:rsidR="002277AF" w:rsidRDefault="00F02B7B">
            <w:pPr>
              <w:cnfStyle w:val="000000100000" w:firstRow="0" w:lastRow="0" w:firstColumn="0" w:lastColumn="0" w:oddVBand="0" w:evenVBand="0" w:oddHBand="1" w:evenHBand="0" w:firstRowFirstColumn="0" w:firstRowLastColumn="0" w:lastRowFirstColumn="0" w:lastRowLastColumn="0"/>
            </w:pPr>
            <w:r>
              <w:t xml:space="preserve">Overwinning van Karel op de protestanten </w:t>
            </w:r>
          </w:p>
        </w:tc>
      </w:tr>
      <w:tr w:rsidR="002277AF" w:rsidTr="00DF24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2277AF" w:rsidRDefault="00F02B7B">
            <w:r>
              <w:t>Vorstenopstand (1551-1552)</w:t>
            </w:r>
          </w:p>
        </w:tc>
        <w:tc>
          <w:tcPr>
            <w:tcW w:w="3093" w:type="dxa"/>
          </w:tcPr>
          <w:p w:rsidR="002277AF" w:rsidRDefault="00F02B7B">
            <w:pPr>
              <w:cnfStyle w:val="000000010000" w:firstRow="0" w:lastRow="0" w:firstColumn="0" w:lastColumn="0" w:oddVBand="0" w:evenVBand="0" w:oddHBand="0" w:evenHBand="1" w:firstRowFirstColumn="0" w:firstRowLastColumn="0" w:lastRowFirstColumn="0" w:lastRowLastColumn="0"/>
            </w:pPr>
            <w:r>
              <w:t>Protestantse gebieden in HRR tegen Karel V</w:t>
            </w:r>
          </w:p>
        </w:tc>
        <w:tc>
          <w:tcPr>
            <w:tcW w:w="3402" w:type="dxa"/>
          </w:tcPr>
          <w:p w:rsidR="002277AF" w:rsidRDefault="00F02B7B">
            <w:pPr>
              <w:cnfStyle w:val="000000010000" w:firstRow="0" w:lastRow="0" w:firstColumn="0" w:lastColumn="0" w:oddVBand="0" w:evenVBand="0" w:oddHBand="0" w:evenHBand="1" w:firstRowFirstColumn="0" w:firstRowLastColumn="0" w:lastRowFirstColumn="0" w:lastRowLastColumn="0"/>
            </w:pPr>
            <w:r>
              <w:t xml:space="preserve">Godsdienstvrede van Augsburg </w:t>
            </w:r>
            <w:r>
              <w:br/>
              <w:t>( 1555)</w:t>
            </w:r>
          </w:p>
        </w:tc>
        <w:tc>
          <w:tcPr>
            <w:tcW w:w="4113" w:type="dxa"/>
          </w:tcPr>
          <w:p w:rsidR="002277AF" w:rsidRDefault="00F02B7B">
            <w:pPr>
              <w:cnfStyle w:val="000000010000" w:firstRow="0" w:lastRow="0" w:firstColumn="0" w:lastColumn="0" w:oddVBand="0" w:evenVBand="0" w:oddHBand="0" w:evenHBand="1" w:firstRowFirstColumn="0" w:firstRowLastColumn="0" w:lastRowFirstColumn="0" w:lastRowLastColumn="0"/>
            </w:pPr>
            <w:r>
              <w:t>Bepaalde dat elke vorst in zijn vorstendom het recht had aan zijn onderdanen de religie van zijn keuze op te leggen. Nog geen individuele godsdienstvrijheid.</w:t>
            </w:r>
          </w:p>
        </w:tc>
      </w:tr>
      <w:tr w:rsidR="006B5BE2" w:rsidTr="00DF2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6B5BE2" w:rsidRDefault="006B5BE2">
            <w:r>
              <w:t>Frans-Spaanse Oorlog (1598)</w:t>
            </w:r>
          </w:p>
        </w:tc>
        <w:tc>
          <w:tcPr>
            <w:tcW w:w="3093" w:type="dxa"/>
          </w:tcPr>
          <w:p w:rsidR="006B5BE2" w:rsidRDefault="006B5BE2">
            <w:pPr>
              <w:cnfStyle w:val="000000100000" w:firstRow="0" w:lastRow="0" w:firstColumn="0" w:lastColumn="0" w:oddVBand="0" w:evenVBand="0" w:oddHBand="1" w:evenHBand="0" w:firstRowFirstColumn="0" w:firstRowLastColumn="0" w:lastRowFirstColumn="0" w:lastRowLastColumn="0"/>
            </w:pPr>
            <w:r>
              <w:t>Filips II tegen Hendrik IV van Frankrijk</w:t>
            </w:r>
          </w:p>
        </w:tc>
        <w:tc>
          <w:tcPr>
            <w:tcW w:w="3402" w:type="dxa"/>
          </w:tcPr>
          <w:p w:rsidR="006B5BE2" w:rsidRDefault="006B5BE2">
            <w:pPr>
              <w:cnfStyle w:val="000000100000" w:firstRow="0" w:lastRow="0" w:firstColumn="0" w:lastColumn="0" w:oddVBand="0" w:evenVBand="0" w:oddHBand="1" w:evenHBand="0" w:firstRowFirstColumn="0" w:firstRowLastColumn="0" w:lastRowFirstColumn="0" w:lastRowLastColumn="0"/>
            </w:pPr>
            <w:r>
              <w:t xml:space="preserve">Vrede van </w:t>
            </w:r>
            <w:proofErr w:type="spellStart"/>
            <w:r>
              <w:t>Vervins</w:t>
            </w:r>
            <w:proofErr w:type="spellEnd"/>
          </w:p>
        </w:tc>
        <w:tc>
          <w:tcPr>
            <w:tcW w:w="4113" w:type="dxa"/>
          </w:tcPr>
          <w:p w:rsidR="006B5BE2" w:rsidRDefault="00D46C25">
            <w:pPr>
              <w:cnfStyle w:val="000000100000" w:firstRow="0" w:lastRow="0" w:firstColumn="0" w:lastColumn="0" w:oddVBand="0" w:evenVBand="0" w:oddHBand="1" w:evenHBand="0" w:firstRowFirstColumn="0" w:firstRowLastColumn="0" w:lastRowFirstColumn="0" w:lastRowLastColumn="0"/>
            </w:pPr>
            <w:r>
              <w:t>/</w:t>
            </w:r>
          </w:p>
        </w:tc>
      </w:tr>
      <w:tr w:rsidR="006B5BE2" w:rsidTr="00DF24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6B5BE2" w:rsidRDefault="00D46C25">
            <w:r>
              <w:t xml:space="preserve">Tachtigjarige Oorlog </w:t>
            </w:r>
            <w:r>
              <w:br/>
              <w:t>(1568 – 1648)</w:t>
            </w:r>
          </w:p>
        </w:tc>
        <w:tc>
          <w:tcPr>
            <w:tcW w:w="3093" w:type="dxa"/>
          </w:tcPr>
          <w:p w:rsidR="006B5BE2" w:rsidRDefault="00D46C25">
            <w:pPr>
              <w:cnfStyle w:val="000000010000" w:firstRow="0" w:lastRow="0" w:firstColumn="0" w:lastColumn="0" w:oddVBand="0" w:evenVBand="0" w:oddHBand="0" w:evenHBand="1" w:firstRowFirstColumn="0" w:firstRowLastColumn="0" w:lastRowFirstColumn="0" w:lastRowLastColumn="0"/>
            </w:pPr>
            <w:r>
              <w:t>Spanje tegen de Nederlanden</w:t>
            </w:r>
          </w:p>
        </w:tc>
        <w:tc>
          <w:tcPr>
            <w:tcW w:w="3402" w:type="dxa"/>
          </w:tcPr>
          <w:p w:rsidR="006B5BE2" w:rsidRDefault="00D46C25">
            <w:pPr>
              <w:cnfStyle w:val="000000010000" w:firstRow="0" w:lastRow="0" w:firstColumn="0" w:lastColumn="0" w:oddVBand="0" w:evenVBand="0" w:oddHBand="0" w:evenHBand="1" w:firstRowFirstColumn="0" w:firstRowLastColumn="0" w:lastRowFirstColumn="0" w:lastRowLastColumn="0"/>
            </w:pPr>
            <w:r>
              <w:t>Vrede van Münster ( 1648)</w:t>
            </w:r>
          </w:p>
        </w:tc>
        <w:tc>
          <w:tcPr>
            <w:tcW w:w="4113" w:type="dxa"/>
          </w:tcPr>
          <w:p w:rsidR="006B5BE2" w:rsidRDefault="00E925A2">
            <w:pPr>
              <w:cnfStyle w:val="000000010000" w:firstRow="0" w:lastRow="0" w:firstColumn="0" w:lastColumn="0" w:oddVBand="0" w:evenVBand="0" w:oddHBand="0" w:evenHBand="1" w:firstRowFirstColumn="0" w:firstRowLastColumn="0" w:lastRowFirstColumn="0" w:lastRowLastColumn="0"/>
            </w:pPr>
            <w:r>
              <w:t xml:space="preserve">Filips II erkent de Republiek als soevereine staat en stemde in met de overdracht van alle gebieden die de Verenigde provinciën </w:t>
            </w:r>
            <w:r>
              <w:lastRenderedPageBreak/>
              <w:t xml:space="preserve">na afloop van het bestand in de Zuidelijke Nederlanden had ingepalmd. De Schelde zou definitief gesloten blijven ( economie in de republiek te bevorderen) </w:t>
            </w:r>
          </w:p>
        </w:tc>
      </w:tr>
      <w:tr w:rsidR="006B5BE2" w:rsidTr="00DF2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6B5BE2" w:rsidRDefault="00D46C25">
            <w:r>
              <w:lastRenderedPageBreak/>
              <w:t>Dertigjarige Oorlog</w:t>
            </w:r>
            <w:r>
              <w:br/>
              <w:t>(1618-1648)</w:t>
            </w:r>
          </w:p>
        </w:tc>
        <w:tc>
          <w:tcPr>
            <w:tcW w:w="3093" w:type="dxa"/>
          </w:tcPr>
          <w:p w:rsidR="006B5BE2" w:rsidRDefault="00D46C25">
            <w:pPr>
              <w:cnfStyle w:val="000000100000" w:firstRow="0" w:lastRow="0" w:firstColumn="0" w:lastColumn="0" w:oddVBand="0" w:evenVBand="0" w:oddHBand="1" w:evenHBand="0" w:firstRowFirstColumn="0" w:firstRowLastColumn="0" w:lastRowFirstColumn="0" w:lastRowLastColumn="0"/>
            </w:pPr>
            <w:r>
              <w:t>Spanje, katholieke vorsten in het HRR &amp; de keizer tegen de protestantse vorsten in het HRR gesteund door de Republiek</w:t>
            </w:r>
          </w:p>
        </w:tc>
        <w:tc>
          <w:tcPr>
            <w:tcW w:w="3402" w:type="dxa"/>
          </w:tcPr>
          <w:p w:rsidR="006B5BE2" w:rsidRDefault="00D46C25">
            <w:pPr>
              <w:cnfStyle w:val="000000100000" w:firstRow="0" w:lastRow="0" w:firstColumn="0" w:lastColumn="0" w:oddVBand="0" w:evenVBand="0" w:oddHBand="1" w:evenHBand="0" w:firstRowFirstColumn="0" w:firstRowLastColumn="0" w:lastRowFirstColumn="0" w:lastRowLastColumn="0"/>
            </w:pPr>
            <w:r>
              <w:t>Vrede van Westfalen (1648)</w:t>
            </w:r>
            <w:r w:rsidR="00E62E8D">
              <w:br/>
              <w:t>(verzameling van 11 verdragen waaronder de vrede van Münster en het verdrag van Osnabrück)</w:t>
            </w:r>
          </w:p>
        </w:tc>
        <w:tc>
          <w:tcPr>
            <w:tcW w:w="4113" w:type="dxa"/>
          </w:tcPr>
          <w:p w:rsidR="006B5BE2" w:rsidRDefault="00E62E8D">
            <w:pPr>
              <w:cnfStyle w:val="000000100000" w:firstRow="0" w:lastRow="0" w:firstColumn="0" w:lastColumn="0" w:oddVBand="0" w:evenVBand="0" w:oddHBand="1" w:evenHBand="0" w:firstRowFirstColumn="0" w:firstRowLastColumn="0" w:lastRowFirstColumn="0" w:lastRowLastColumn="0"/>
            </w:pPr>
            <w:r>
              <w:t>Het HRR verloor veel terrein, er was een bevestiging van de godsdienstvrede van Augsburg, het Calvinisme kreeg bestaansrecht</w:t>
            </w:r>
          </w:p>
        </w:tc>
      </w:tr>
      <w:tr w:rsidR="006B5BE2" w:rsidTr="00DF24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6B5BE2" w:rsidRDefault="007B5A44">
            <w:r>
              <w:t>Zevenjarige Scandinavische Oorlog</w:t>
            </w:r>
            <w:r>
              <w:br/>
              <w:t>(1563 – 1570)</w:t>
            </w:r>
          </w:p>
        </w:tc>
        <w:tc>
          <w:tcPr>
            <w:tcW w:w="3093" w:type="dxa"/>
          </w:tcPr>
          <w:p w:rsidR="006B5BE2" w:rsidRDefault="007B5A44">
            <w:pPr>
              <w:cnfStyle w:val="000000010000" w:firstRow="0" w:lastRow="0" w:firstColumn="0" w:lastColumn="0" w:oddVBand="0" w:evenVBand="0" w:oddHBand="0" w:evenHBand="1" w:firstRowFirstColumn="0" w:firstRowLastColumn="0" w:lastRowFirstColumn="0" w:lastRowLastColumn="0"/>
            </w:pPr>
            <w:r>
              <w:t>Denemarken &amp; Zweden</w:t>
            </w:r>
          </w:p>
        </w:tc>
        <w:tc>
          <w:tcPr>
            <w:tcW w:w="3402" w:type="dxa"/>
          </w:tcPr>
          <w:p w:rsidR="006B5BE2" w:rsidRDefault="007B5A44">
            <w:pPr>
              <w:cnfStyle w:val="000000010000" w:firstRow="0" w:lastRow="0" w:firstColumn="0" w:lastColumn="0" w:oddVBand="0" w:evenVBand="0" w:oddHBand="0" w:evenHBand="1" w:firstRowFirstColumn="0" w:firstRowLastColumn="0" w:lastRowFirstColumn="0" w:lastRowLastColumn="0"/>
            </w:pPr>
            <w:r>
              <w:t>/</w:t>
            </w:r>
          </w:p>
        </w:tc>
        <w:tc>
          <w:tcPr>
            <w:tcW w:w="4113" w:type="dxa"/>
          </w:tcPr>
          <w:p w:rsidR="006B5BE2" w:rsidRDefault="007B5A44">
            <w:pPr>
              <w:cnfStyle w:val="000000010000" w:firstRow="0" w:lastRow="0" w:firstColumn="0" w:lastColumn="0" w:oddVBand="0" w:evenVBand="0" w:oddHBand="0" w:evenHBand="1" w:firstRowFirstColumn="0" w:firstRowLastColumn="0" w:lastRowFirstColumn="0" w:lastRowLastColumn="0"/>
            </w:pPr>
            <w:r>
              <w:t xml:space="preserve">Draaide rond de controle van de handel over de Oostzee en het verwerven van steunpunten op de kusten van het HRR, Polen en de huidige </w:t>
            </w:r>
            <w:proofErr w:type="spellStart"/>
            <w:r>
              <w:t>Baltische</w:t>
            </w:r>
            <w:proofErr w:type="spellEnd"/>
            <w:r>
              <w:t xml:space="preserve"> staten</w:t>
            </w:r>
          </w:p>
        </w:tc>
      </w:tr>
      <w:tr w:rsidR="007B5A44" w:rsidTr="00DF2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7B5A44" w:rsidRDefault="007B5A44">
            <w:proofErr w:type="spellStart"/>
            <w:r>
              <w:t>Kalmaroorlog</w:t>
            </w:r>
            <w:proofErr w:type="spellEnd"/>
            <w:r>
              <w:br/>
              <w:t>(1611 – 1613)</w:t>
            </w:r>
          </w:p>
        </w:tc>
        <w:tc>
          <w:tcPr>
            <w:tcW w:w="3093" w:type="dxa"/>
          </w:tcPr>
          <w:p w:rsidR="007B5A44" w:rsidRDefault="007B5A44">
            <w:pPr>
              <w:cnfStyle w:val="000000100000" w:firstRow="0" w:lastRow="0" w:firstColumn="0" w:lastColumn="0" w:oddVBand="0" w:evenVBand="0" w:oddHBand="1" w:evenHBand="0" w:firstRowFirstColumn="0" w:firstRowLastColumn="0" w:lastRowFirstColumn="0" w:lastRowLastColumn="0"/>
            </w:pPr>
            <w:r>
              <w:t>Denemarken &amp; Zweden</w:t>
            </w:r>
          </w:p>
        </w:tc>
        <w:tc>
          <w:tcPr>
            <w:tcW w:w="3402" w:type="dxa"/>
          </w:tcPr>
          <w:p w:rsidR="007B5A44" w:rsidRDefault="007B5A44">
            <w:pPr>
              <w:cnfStyle w:val="000000100000" w:firstRow="0" w:lastRow="0" w:firstColumn="0" w:lastColumn="0" w:oddVBand="0" w:evenVBand="0" w:oddHBand="1" w:evenHBand="0" w:firstRowFirstColumn="0" w:firstRowLastColumn="0" w:lastRowFirstColumn="0" w:lastRowLastColumn="0"/>
            </w:pPr>
            <w:r>
              <w:t>/</w:t>
            </w:r>
          </w:p>
        </w:tc>
        <w:tc>
          <w:tcPr>
            <w:tcW w:w="4113" w:type="dxa"/>
          </w:tcPr>
          <w:p w:rsidR="007B5A44" w:rsidRDefault="007B5A44">
            <w:pPr>
              <w:cnfStyle w:val="000000100000" w:firstRow="0" w:lastRow="0" w:firstColumn="0" w:lastColumn="0" w:oddVBand="0" w:evenVBand="0" w:oddHBand="1" w:evenHBand="0" w:firstRowFirstColumn="0" w:firstRowLastColumn="0" w:lastRowFirstColumn="0" w:lastRowLastColumn="0"/>
            </w:pPr>
            <w:r>
              <w:t xml:space="preserve">Draaide rond de controle van de handel over de Oostzee en het verwerven van steunpunten op de kusten van het HRR, Polen en de huidige </w:t>
            </w:r>
            <w:proofErr w:type="spellStart"/>
            <w:r>
              <w:t>Baltische</w:t>
            </w:r>
            <w:proofErr w:type="spellEnd"/>
            <w:r>
              <w:t xml:space="preserve"> staten</w:t>
            </w:r>
          </w:p>
        </w:tc>
      </w:tr>
      <w:tr w:rsidR="00E925A2" w:rsidTr="00DF24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E925A2" w:rsidRDefault="00E925A2">
            <w:r>
              <w:t>Frans-Spaanse Oorlog</w:t>
            </w:r>
            <w:r>
              <w:br/>
              <w:t>(1635 – 1659)</w:t>
            </w:r>
          </w:p>
        </w:tc>
        <w:tc>
          <w:tcPr>
            <w:tcW w:w="3093" w:type="dxa"/>
          </w:tcPr>
          <w:p w:rsidR="00E925A2" w:rsidRDefault="00E925A2">
            <w:pPr>
              <w:cnfStyle w:val="000000010000" w:firstRow="0" w:lastRow="0" w:firstColumn="0" w:lastColumn="0" w:oddVBand="0" w:evenVBand="0" w:oddHBand="0" w:evenHBand="1" w:firstRowFirstColumn="0" w:firstRowLastColumn="0" w:lastRowFirstColumn="0" w:lastRowLastColumn="0"/>
            </w:pPr>
            <w:r>
              <w:t>Frankrijk &amp; Spanje</w:t>
            </w:r>
          </w:p>
        </w:tc>
        <w:tc>
          <w:tcPr>
            <w:tcW w:w="3402" w:type="dxa"/>
          </w:tcPr>
          <w:p w:rsidR="00E925A2" w:rsidRDefault="00E925A2">
            <w:pPr>
              <w:cnfStyle w:val="000000010000" w:firstRow="0" w:lastRow="0" w:firstColumn="0" w:lastColumn="0" w:oddVBand="0" w:evenVBand="0" w:oddHBand="0" w:evenHBand="1" w:firstRowFirstColumn="0" w:firstRowLastColumn="0" w:lastRowFirstColumn="0" w:lastRowLastColumn="0"/>
            </w:pPr>
            <w:r>
              <w:t>Vrede van de Pyreneeën (1659)</w:t>
            </w:r>
          </w:p>
        </w:tc>
        <w:tc>
          <w:tcPr>
            <w:tcW w:w="4113" w:type="dxa"/>
          </w:tcPr>
          <w:p w:rsidR="00E925A2" w:rsidRDefault="00E925A2">
            <w:pPr>
              <w:cnfStyle w:val="000000010000" w:firstRow="0" w:lastRow="0" w:firstColumn="0" w:lastColumn="0" w:oddVBand="0" w:evenVBand="0" w:oddHBand="0" w:evenHBand="1" w:firstRowFirstColumn="0" w:firstRowLastColumn="0" w:lastRowFirstColumn="0" w:lastRowLastColumn="0"/>
            </w:pPr>
            <w:r>
              <w:t xml:space="preserve">Spanje moest Vlaanderen, Henegouwen en Luxemburg afgeven en de definitieve overdracht van </w:t>
            </w:r>
            <w:proofErr w:type="spellStart"/>
            <w:r>
              <w:t>Artesië</w:t>
            </w:r>
            <w:proofErr w:type="spellEnd"/>
            <w:r>
              <w:t xml:space="preserve"> aan Frankrijk</w:t>
            </w:r>
            <w:r w:rsidR="00D62AD3">
              <w:t xml:space="preserve">. Huwelijk tussen Lodewijk XIV met de enige dochter van Filips IV uit zijn eerste huwelijk, </w:t>
            </w:r>
            <w:proofErr w:type="spellStart"/>
            <w:r w:rsidR="00D62AD3">
              <w:t>Marie-Thérèse</w:t>
            </w:r>
            <w:proofErr w:type="spellEnd"/>
          </w:p>
        </w:tc>
      </w:tr>
      <w:tr w:rsidR="00D62AD3" w:rsidTr="00DF2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D62AD3" w:rsidRDefault="00D62AD3">
            <w:r>
              <w:t xml:space="preserve">Devolutieoorlog </w:t>
            </w:r>
            <w:r>
              <w:br/>
              <w:t>(1667 – 1668)</w:t>
            </w:r>
          </w:p>
        </w:tc>
        <w:tc>
          <w:tcPr>
            <w:tcW w:w="3093" w:type="dxa"/>
          </w:tcPr>
          <w:p w:rsidR="00D62AD3" w:rsidRDefault="00D62AD3">
            <w:pPr>
              <w:cnfStyle w:val="000000100000" w:firstRow="0" w:lastRow="0" w:firstColumn="0" w:lastColumn="0" w:oddVBand="0" w:evenVBand="0" w:oddHBand="1" w:evenHBand="0" w:firstRowFirstColumn="0" w:firstRowLastColumn="0" w:lastRowFirstColumn="0" w:lastRowLastColumn="0"/>
            </w:pPr>
            <w:r>
              <w:t>Frankrijk &amp; Spanje (Zuidelijke Nederlanden)</w:t>
            </w:r>
          </w:p>
        </w:tc>
        <w:tc>
          <w:tcPr>
            <w:tcW w:w="3402" w:type="dxa"/>
          </w:tcPr>
          <w:p w:rsidR="00D62AD3" w:rsidRDefault="00D62AD3">
            <w:pPr>
              <w:cnfStyle w:val="000000100000" w:firstRow="0" w:lastRow="0" w:firstColumn="0" w:lastColumn="0" w:oddVBand="0" w:evenVBand="0" w:oddHBand="1" w:evenHBand="0" w:firstRowFirstColumn="0" w:firstRowLastColumn="0" w:lastRowFirstColumn="0" w:lastRowLastColumn="0"/>
            </w:pPr>
            <w:r>
              <w:t>Vrede van Aken ( 1668)</w:t>
            </w:r>
          </w:p>
        </w:tc>
        <w:tc>
          <w:tcPr>
            <w:tcW w:w="4113" w:type="dxa"/>
          </w:tcPr>
          <w:p w:rsidR="00D62AD3" w:rsidRDefault="00D62AD3">
            <w:pPr>
              <w:cnfStyle w:val="000000100000" w:firstRow="0" w:lastRow="0" w:firstColumn="0" w:lastColumn="0" w:oddVBand="0" w:evenVBand="0" w:oddHBand="1" w:evenHBand="0" w:firstRowFirstColumn="0" w:firstRowLastColumn="0" w:lastRowFirstColumn="0" w:lastRowLastColumn="0"/>
            </w:pPr>
            <w:r>
              <w:t>Leverde Frankrijk gebiedswinst op in de Nederlanden.</w:t>
            </w:r>
          </w:p>
        </w:tc>
      </w:tr>
      <w:tr w:rsidR="00D62AD3" w:rsidTr="00DF24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D62AD3" w:rsidRDefault="00D62AD3">
            <w:r>
              <w:t>Hollandse Oorlog</w:t>
            </w:r>
            <w:r>
              <w:br/>
              <w:t>(1672-1678)</w:t>
            </w:r>
          </w:p>
        </w:tc>
        <w:tc>
          <w:tcPr>
            <w:tcW w:w="3093" w:type="dxa"/>
          </w:tcPr>
          <w:p w:rsidR="00D62AD3" w:rsidRDefault="00D62AD3">
            <w:pPr>
              <w:cnfStyle w:val="000000010000" w:firstRow="0" w:lastRow="0" w:firstColumn="0" w:lastColumn="0" w:oddVBand="0" w:evenVBand="0" w:oddHBand="0" w:evenHBand="1" w:firstRowFirstColumn="0" w:firstRowLastColumn="0" w:lastRowFirstColumn="0" w:lastRowLastColumn="0"/>
            </w:pPr>
            <w:r>
              <w:t>Frankrijk &amp; Engeland</w:t>
            </w:r>
            <w:r w:rsidR="001261AB">
              <w:t xml:space="preserve"> ( tot 1674, derde Engels-Staatse oorlog)</w:t>
            </w:r>
            <w:r>
              <w:t xml:space="preserve"> tegen Spanje, HRR en de Republiek</w:t>
            </w:r>
          </w:p>
        </w:tc>
        <w:tc>
          <w:tcPr>
            <w:tcW w:w="3402" w:type="dxa"/>
          </w:tcPr>
          <w:p w:rsidR="00D62AD3" w:rsidRDefault="00D62AD3">
            <w:pPr>
              <w:cnfStyle w:val="000000010000" w:firstRow="0" w:lastRow="0" w:firstColumn="0" w:lastColumn="0" w:oddVBand="0" w:evenVBand="0" w:oddHBand="0" w:evenHBand="1" w:firstRowFirstColumn="0" w:firstRowLastColumn="0" w:lastRowFirstColumn="0" w:lastRowLastColumn="0"/>
            </w:pPr>
            <w:r>
              <w:t>Vrede van Nijmegen ( 1678)</w:t>
            </w:r>
          </w:p>
        </w:tc>
        <w:tc>
          <w:tcPr>
            <w:tcW w:w="4113" w:type="dxa"/>
          </w:tcPr>
          <w:p w:rsidR="00D62AD3" w:rsidRDefault="00D62AD3">
            <w:pPr>
              <w:cnfStyle w:val="000000010000" w:firstRow="0" w:lastRow="0" w:firstColumn="0" w:lastColumn="0" w:oddVBand="0" w:evenVBand="0" w:oddHBand="0" w:evenHBand="1" w:firstRowFirstColumn="0" w:firstRowLastColumn="0" w:lastRowFirstColumn="0" w:lastRowLastColumn="0"/>
            </w:pPr>
            <w:r>
              <w:t xml:space="preserve">Spanje moest Bourgondië terug geven aan Frankrijk en het Westelijke deel van graafschap Vlaanderen </w:t>
            </w:r>
          </w:p>
        </w:tc>
      </w:tr>
      <w:tr w:rsidR="00527071" w:rsidTr="00DF2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527071" w:rsidRDefault="00527071">
            <w:r>
              <w:t>De Negenjarige Oorlog</w:t>
            </w:r>
            <w:r>
              <w:br/>
              <w:t>(1689 – 1697)</w:t>
            </w:r>
          </w:p>
        </w:tc>
        <w:tc>
          <w:tcPr>
            <w:tcW w:w="3093" w:type="dxa"/>
          </w:tcPr>
          <w:p w:rsidR="00527071" w:rsidRDefault="00527071">
            <w:pPr>
              <w:cnfStyle w:val="000000100000" w:firstRow="0" w:lastRow="0" w:firstColumn="0" w:lastColumn="0" w:oddVBand="0" w:evenVBand="0" w:oddHBand="1" w:evenHBand="0" w:firstRowFirstColumn="0" w:firstRowLastColumn="0" w:lastRowFirstColumn="0" w:lastRowLastColumn="0"/>
            </w:pPr>
            <w:r>
              <w:t>De Liga van Augsburg tegen Frankrijk</w:t>
            </w:r>
          </w:p>
        </w:tc>
        <w:tc>
          <w:tcPr>
            <w:tcW w:w="3402" w:type="dxa"/>
          </w:tcPr>
          <w:p w:rsidR="00527071" w:rsidRDefault="00527071">
            <w:pPr>
              <w:cnfStyle w:val="000000100000" w:firstRow="0" w:lastRow="0" w:firstColumn="0" w:lastColumn="0" w:oddVBand="0" w:evenVBand="0" w:oddHBand="1" w:evenHBand="0" w:firstRowFirstColumn="0" w:firstRowLastColumn="0" w:lastRowFirstColumn="0" w:lastRowLastColumn="0"/>
            </w:pPr>
            <w:r>
              <w:t>Vrede van Rijswijk (1697)</w:t>
            </w:r>
          </w:p>
        </w:tc>
        <w:tc>
          <w:tcPr>
            <w:tcW w:w="4113" w:type="dxa"/>
          </w:tcPr>
          <w:p w:rsidR="00527071" w:rsidRDefault="00527071">
            <w:pPr>
              <w:cnfStyle w:val="000000100000" w:firstRow="0" w:lastRow="0" w:firstColumn="0" w:lastColumn="0" w:oddVBand="0" w:evenVBand="0" w:oddHBand="1" w:evenHBand="0" w:firstRowFirstColumn="0" w:firstRowLastColumn="0" w:lastRowFirstColumn="0" w:lastRowLastColumn="0"/>
            </w:pPr>
            <w:r>
              <w:t>Geen duidelijke winnaar</w:t>
            </w:r>
          </w:p>
        </w:tc>
      </w:tr>
      <w:tr w:rsidR="00990D27" w:rsidTr="00DF24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990D27" w:rsidRDefault="00990D27">
            <w:r>
              <w:t>Spaanse Successieoorlog</w:t>
            </w:r>
            <w:r>
              <w:br/>
            </w:r>
            <w:r>
              <w:lastRenderedPageBreak/>
              <w:t>(1700 -1713)</w:t>
            </w:r>
          </w:p>
        </w:tc>
        <w:tc>
          <w:tcPr>
            <w:tcW w:w="3093" w:type="dxa"/>
          </w:tcPr>
          <w:p w:rsidR="00990D27" w:rsidRDefault="00990D27">
            <w:pPr>
              <w:cnfStyle w:val="000000010000" w:firstRow="0" w:lastRow="0" w:firstColumn="0" w:lastColumn="0" w:oddVBand="0" w:evenVBand="0" w:oddHBand="0" w:evenHBand="1" w:firstRowFirstColumn="0" w:firstRowLastColumn="0" w:lastRowFirstColumn="0" w:lastRowLastColumn="0"/>
            </w:pPr>
            <w:r>
              <w:lastRenderedPageBreak/>
              <w:t xml:space="preserve">Engeland, Portugal, de </w:t>
            </w:r>
            <w:r>
              <w:lastRenderedPageBreak/>
              <w:t>Republiek en talrijke Rijksvorsten tegen Frankrijk en Filips van Anjou (Spanje)</w:t>
            </w:r>
          </w:p>
        </w:tc>
        <w:tc>
          <w:tcPr>
            <w:tcW w:w="3402" w:type="dxa"/>
          </w:tcPr>
          <w:p w:rsidR="00990D27" w:rsidRDefault="00990D27">
            <w:pPr>
              <w:cnfStyle w:val="000000010000" w:firstRow="0" w:lastRow="0" w:firstColumn="0" w:lastColumn="0" w:oddVBand="0" w:evenVBand="0" w:oddHBand="0" w:evenHBand="1" w:firstRowFirstColumn="0" w:firstRowLastColumn="0" w:lastRowFirstColumn="0" w:lastRowLastColumn="0"/>
            </w:pPr>
            <w:r>
              <w:lastRenderedPageBreak/>
              <w:t>Vrede van Utrecht ( 1713)</w:t>
            </w:r>
            <w:r>
              <w:br/>
            </w:r>
            <w:r>
              <w:lastRenderedPageBreak/>
              <w:t>&amp; Barrièretraktaat (1715)</w:t>
            </w:r>
          </w:p>
        </w:tc>
        <w:tc>
          <w:tcPr>
            <w:tcW w:w="4113" w:type="dxa"/>
          </w:tcPr>
          <w:p w:rsidR="00990D27" w:rsidRDefault="00990D27">
            <w:pPr>
              <w:cnfStyle w:val="000000010000" w:firstRow="0" w:lastRow="0" w:firstColumn="0" w:lastColumn="0" w:oddVBand="0" w:evenVBand="0" w:oddHBand="0" w:evenHBand="1" w:firstRowFirstColumn="0" w:firstRowLastColumn="0" w:lastRowFirstColumn="0" w:lastRowLastColumn="0"/>
            </w:pPr>
            <w:r>
              <w:lastRenderedPageBreak/>
              <w:t xml:space="preserve">Filips V van Anjou zou afzien van alle </w:t>
            </w:r>
            <w:r>
              <w:lastRenderedPageBreak/>
              <w:t xml:space="preserve">aanspraken op de Franse troon, maar behoudt wel Spanje en de Spaanse kolonies. Karel van Oostenrijk (Keizer Karel VI van HRR) krijgt de Zuidelijke Nederlanden en de Spaanse gebieden in Italië. </w:t>
            </w:r>
          </w:p>
        </w:tc>
      </w:tr>
      <w:tr w:rsidR="00990D27" w:rsidTr="00DF2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990D27" w:rsidRDefault="00581D78" w:rsidP="00581D78">
            <w:r>
              <w:lastRenderedPageBreak/>
              <w:t>Eerste Engels-Staatse oorlog</w:t>
            </w:r>
            <w:r>
              <w:br/>
              <w:t>(1652-1654)</w:t>
            </w:r>
          </w:p>
        </w:tc>
        <w:tc>
          <w:tcPr>
            <w:tcW w:w="3093" w:type="dxa"/>
          </w:tcPr>
          <w:p w:rsidR="00990D27" w:rsidRDefault="00581D78">
            <w:pPr>
              <w:cnfStyle w:val="000000100000" w:firstRow="0" w:lastRow="0" w:firstColumn="0" w:lastColumn="0" w:oddVBand="0" w:evenVBand="0" w:oddHBand="1" w:evenHBand="0" w:firstRowFirstColumn="0" w:firstRowLastColumn="0" w:lastRowFirstColumn="0" w:lastRowLastColumn="0"/>
            </w:pPr>
            <w:r>
              <w:t>Engeland en de Republiek</w:t>
            </w:r>
          </w:p>
        </w:tc>
        <w:tc>
          <w:tcPr>
            <w:tcW w:w="3402" w:type="dxa"/>
          </w:tcPr>
          <w:p w:rsidR="00990D27" w:rsidRDefault="00581D78">
            <w:pPr>
              <w:cnfStyle w:val="000000100000" w:firstRow="0" w:lastRow="0" w:firstColumn="0" w:lastColumn="0" w:oddVBand="0" w:evenVBand="0" w:oddHBand="1" w:evenHBand="0" w:firstRowFirstColumn="0" w:firstRowLastColumn="0" w:lastRowFirstColumn="0" w:lastRowLastColumn="0"/>
            </w:pPr>
            <w:r>
              <w:t>/</w:t>
            </w:r>
          </w:p>
        </w:tc>
        <w:tc>
          <w:tcPr>
            <w:tcW w:w="4113" w:type="dxa"/>
          </w:tcPr>
          <w:p w:rsidR="00990D27" w:rsidRDefault="00581D78">
            <w:pPr>
              <w:cnfStyle w:val="000000100000" w:firstRow="0" w:lastRow="0" w:firstColumn="0" w:lastColumn="0" w:oddVBand="0" w:evenVBand="0" w:oddHBand="1" w:evenHBand="0" w:firstRowFirstColumn="0" w:firstRowLastColumn="0" w:lastRowFirstColumn="0" w:lastRowLastColumn="0"/>
            </w:pPr>
            <w:r>
              <w:t>Engeland won, Akte van Navigatie bleef geldig</w:t>
            </w:r>
          </w:p>
        </w:tc>
      </w:tr>
      <w:tr w:rsidR="00990D27" w:rsidTr="00DF24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990D27" w:rsidRDefault="00581D78">
            <w:r>
              <w:t>Tweede Engels-Staatse oorlog</w:t>
            </w:r>
            <w:r>
              <w:br/>
              <w:t>(1665 – 1667)</w:t>
            </w:r>
          </w:p>
        </w:tc>
        <w:tc>
          <w:tcPr>
            <w:tcW w:w="3093" w:type="dxa"/>
          </w:tcPr>
          <w:p w:rsidR="00990D27" w:rsidRDefault="00581D78">
            <w:pPr>
              <w:cnfStyle w:val="000000010000" w:firstRow="0" w:lastRow="0" w:firstColumn="0" w:lastColumn="0" w:oddVBand="0" w:evenVBand="0" w:oddHBand="0" w:evenHBand="1" w:firstRowFirstColumn="0" w:firstRowLastColumn="0" w:lastRowFirstColumn="0" w:lastRowLastColumn="0"/>
            </w:pPr>
            <w:r>
              <w:t>Engeland en de Republiek</w:t>
            </w:r>
          </w:p>
        </w:tc>
        <w:tc>
          <w:tcPr>
            <w:tcW w:w="3402" w:type="dxa"/>
          </w:tcPr>
          <w:p w:rsidR="00990D27" w:rsidRDefault="00581D78">
            <w:pPr>
              <w:cnfStyle w:val="000000010000" w:firstRow="0" w:lastRow="0" w:firstColumn="0" w:lastColumn="0" w:oddVBand="0" w:evenVBand="0" w:oddHBand="0" w:evenHBand="1" w:firstRowFirstColumn="0" w:firstRowLastColumn="0" w:lastRowFirstColumn="0" w:lastRowLastColumn="0"/>
            </w:pPr>
            <w:r>
              <w:t>/</w:t>
            </w:r>
          </w:p>
        </w:tc>
        <w:tc>
          <w:tcPr>
            <w:tcW w:w="4113" w:type="dxa"/>
          </w:tcPr>
          <w:p w:rsidR="00990D27" w:rsidRDefault="00581D78">
            <w:pPr>
              <w:cnfStyle w:val="000000010000" w:firstRow="0" w:lastRow="0" w:firstColumn="0" w:lastColumn="0" w:oddVBand="0" w:evenVBand="0" w:oddHBand="0" w:evenHBand="1" w:firstRowFirstColumn="0" w:firstRowLastColumn="0" w:lastRowFirstColumn="0" w:lastRowLastColumn="0"/>
            </w:pPr>
            <w:r>
              <w:t xml:space="preserve">Akte van Navigatie milderde in het voordeel van de Republiek </w:t>
            </w:r>
            <w:r w:rsidR="001261AB">
              <w:t>en een herverdeling van de koloniale gebieden van beide landen</w:t>
            </w:r>
          </w:p>
        </w:tc>
      </w:tr>
      <w:tr w:rsidR="00581D78" w:rsidTr="00DF2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581D78" w:rsidRDefault="001261AB">
            <w:r>
              <w:t>Derde Engels-Staatse oorlog</w:t>
            </w:r>
            <w:r>
              <w:br/>
              <w:t>(1672 – 1674)</w:t>
            </w:r>
          </w:p>
        </w:tc>
        <w:tc>
          <w:tcPr>
            <w:tcW w:w="3093" w:type="dxa"/>
          </w:tcPr>
          <w:p w:rsidR="00581D78" w:rsidRDefault="001261AB">
            <w:pPr>
              <w:cnfStyle w:val="000000100000" w:firstRow="0" w:lastRow="0" w:firstColumn="0" w:lastColumn="0" w:oddVBand="0" w:evenVBand="0" w:oddHBand="1" w:evenHBand="0" w:firstRowFirstColumn="0" w:firstRowLastColumn="0" w:lastRowFirstColumn="0" w:lastRowLastColumn="0"/>
            </w:pPr>
            <w:r>
              <w:t>Engeland en de Republiek</w:t>
            </w:r>
          </w:p>
        </w:tc>
        <w:tc>
          <w:tcPr>
            <w:tcW w:w="3402" w:type="dxa"/>
          </w:tcPr>
          <w:p w:rsidR="00581D78" w:rsidRDefault="001261AB">
            <w:pPr>
              <w:cnfStyle w:val="000000100000" w:firstRow="0" w:lastRow="0" w:firstColumn="0" w:lastColumn="0" w:oddVBand="0" w:evenVBand="0" w:oddHBand="1" w:evenHBand="0" w:firstRowFirstColumn="0" w:firstRowLastColumn="0" w:lastRowFirstColumn="0" w:lastRowLastColumn="0"/>
            </w:pPr>
            <w:r>
              <w:t>/</w:t>
            </w:r>
          </w:p>
        </w:tc>
        <w:tc>
          <w:tcPr>
            <w:tcW w:w="4113" w:type="dxa"/>
          </w:tcPr>
          <w:p w:rsidR="00581D78" w:rsidRDefault="001261AB">
            <w:pPr>
              <w:cnfStyle w:val="000000100000" w:firstRow="0" w:lastRow="0" w:firstColumn="0" w:lastColumn="0" w:oddVBand="0" w:evenVBand="0" w:oddHBand="1" w:evenHBand="0" w:firstRowFirstColumn="0" w:firstRowLastColumn="0" w:lastRowFirstColumn="0" w:lastRowLastColumn="0"/>
            </w:pPr>
            <w:r>
              <w:t>/</w:t>
            </w:r>
          </w:p>
        </w:tc>
      </w:tr>
      <w:tr w:rsidR="00581D78" w:rsidTr="00DF24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581D78" w:rsidRDefault="002B1F96">
            <w:proofErr w:type="spellStart"/>
            <w:r>
              <w:t>Livonische</w:t>
            </w:r>
            <w:proofErr w:type="spellEnd"/>
            <w:r>
              <w:t xml:space="preserve"> Oorlog </w:t>
            </w:r>
            <w:r>
              <w:br/>
              <w:t>(1558 – 1583)</w:t>
            </w:r>
          </w:p>
        </w:tc>
        <w:tc>
          <w:tcPr>
            <w:tcW w:w="3093" w:type="dxa"/>
          </w:tcPr>
          <w:p w:rsidR="00581D78" w:rsidRDefault="002B1F96">
            <w:pPr>
              <w:cnfStyle w:val="000000010000" w:firstRow="0" w:lastRow="0" w:firstColumn="0" w:lastColumn="0" w:oddVBand="0" w:evenVBand="0" w:oddHBand="0" w:evenHBand="1" w:firstRowFirstColumn="0" w:firstRowLastColumn="0" w:lastRowFirstColumn="0" w:lastRowLastColumn="0"/>
            </w:pPr>
            <w:r>
              <w:t xml:space="preserve">Rusland tegen Zweden en Polen-Litouwen, aanval op </w:t>
            </w:r>
            <w:proofErr w:type="spellStart"/>
            <w:r>
              <w:t>Livonië</w:t>
            </w:r>
            <w:proofErr w:type="spellEnd"/>
            <w:r>
              <w:t xml:space="preserve"> (Estland &amp; Letland)</w:t>
            </w:r>
          </w:p>
        </w:tc>
        <w:tc>
          <w:tcPr>
            <w:tcW w:w="3402" w:type="dxa"/>
          </w:tcPr>
          <w:p w:rsidR="00581D78" w:rsidRDefault="002B1F96">
            <w:pPr>
              <w:cnfStyle w:val="000000010000" w:firstRow="0" w:lastRow="0" w:firstColumn="0" w:lastColumn="0" w:oddVBand="0" w:evenVBand="0" w:oddHBand="0" w:evenHBand="1" w:firstRowFirstColumn="0" w:firstRowLastColumn="0" w:lastRowFirstColumn="0" w:lastRowLastColumn="0"/>
            </w:pPr>
            <w:r>
              <w:t>/</w:t>
            </w:r>
          </w:p>
        </w:tc>
        <w:tc>
          <w:tcPr>
            <w:tcW w:w="4113" w:type="dxa"/>
          </w:tcPr>
          <w:p w:rsidR="00581D78" w:rsidRDefault="002B1F96">
            <w:pPr>
              <w:cnfStyle w:val="000000010000" w:firstRow="0" w:lastRow="0" w:firstColumn="0" w:lastColumn="0" w:oddVBand="0" w:evenVBand="0" w:oddHBand="0" w:evenHBand="1" w:firstRowFirstColumn="0" w:firstRowLastColumn="0" w:lastRowFirstColumn="0" w:lastRowLastColumn="0"/>
            </w:pPr>
            <w:r>
              <w:t>Leverde Rusland niks op en ontwrichte het land economisch</w:t>
            </w:r>
          </w:p>
        </w:tc>
      </w:tr>
      <w:tr w:rsidR="00581D78" w:rsidTr="00DF2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581D78" w:rsidRDefault="002B1F96">
            <w:r>
              <w:t>Oekraïense Kozakkenopstand</w:t>
            </w:r>
          </w:p>
        </w:tc>
        <w:tc>
          <w:tcPr>
            <w:tcW w:w="3093" w:type="dxa"/>
          </w:tcPr>
          <w:p w:rsidR="00581D78" w:rsidRDefault="002B1F96">
            <w:pPr>
              <w:cnfStyle w:val="000000100000" w:firstRow="0" w:lastRow="0" w:firstColumn="0" w:lastColumn="0" w:oddVBand="0" w:evenVBand="0" w:oddHBand="1" w:evenHBand="0" w:firstRowFirstColumn="0" w:firstRowLastColumn="0" w:lastRowFirstColumn="0" w:lastRowLastColumn="0"/>
            </w:pPr>
            <w:proofErr w:type="spellStart"/>
            <w:r>
              <w:t>Gemenbest</w:t>
            </w:r>
            <w:proofErr w:type="spellEnd"/>
            <w:r>
              <w:t xml:space="preserve"> tegenover de Oekraïense Kozakken in Polen-Litouwen</w:t>
            </w:r>
          </w:p>
        </w:tc>
        <w:tc>
          <w:tcPr>
            <w:tcW w:w="3402" w:type="dxa"/>
          </w:tcPr>
          <w:p w:rsidR="00581D78" w:rsidRDefault="002B1F96">
            <w:pPr>
              <w:cnfStyle w:val="000000100000" w:firstRow="0" w:lastRow="0" w:firstColumn="0" w:lastColumn="0" w:oddVBand="0" w:evenVBand="0" w:oddHBand="1" w:evenHBand="0" w:firstRowFirstColumn="0" w:firstRowLastColumn="0" w:lastRowFirstColumn="0" w:lastRowLastColumn="0"/>
            </w:pPr>
            <w:r>
              <w:t xml:space="preserve">Vrede van </w:t>
            </w:r>
            <w:proofErr w:type="spellStart"/>
            <w:r>
              <w:t>Andrusovo</w:t>
            </w:r>
            <w:proofErr w:type="spellEnd"/>
            <w:r>
              <w:t xml:space="preserve"> </w:t>
            </w:r>
          </w:p>
        </w:tc>
        <w:tc>
          <w:tcPr>
            <w:tcW w:w="4113" w:type="dxa"/>
          </w:tcPr>
          <w:p w:rsidR="00581D78" w:rsidRDefault="00EE66C5">
            <w:pPr>
              <w:cnfStyle w:val="000000100000" w:firstRow="0" w:lastRow="0" w:firstColumn="0" w:lastColumn="0" w:oddVBand="0" w:evenVBand="0" w:oddHBand="1" w:evenHBand="0" w:firstRowFirstColumn="0" w:firstRowLastColumn="0" w:lastRowFirstColumn="0" w:lastRowLastColumn="0"/>
            </w:pPr>
            <w:r>
              <w:t>Het Gemenebest verloor veel grond aan Rusland</w:t>
            </w:r>
          </w:p>
        </w:tc>
      </w:tr>
      <w:tr w:rsidR="00581D78" w:rsidTr="00DF24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581D78" w:rsidRDefault="00EE66C5">
            <w:r>
              <w:t>Grote Noordse Oorlog</w:t>
            </w:r>
            <w:r>
              <w:br/>
              <w:t>(1700 – 1721)</w:t>
            </w:r>
          </w:p>
        </w:tc>
        <w:tc>
          <w:tcPr>
            <w:tcW w:w="3093" w:type="dxa"/>
          </w:tcPr>
          <w:p w:rsidR="00581D78" w:rsidRDefault="00EE66C5">
            <w:pPr>
              <w:cnfStyle w:val="000000010000" w:firstRow="0" w:lastRow="0" w:firstColumn="0" w:lastColumn="0" w:oddVBand="0" w:evenVBand="0" w:oddHBand="0" w:evenHBand="1" w:firstRowFirstColumn="0" w:firstRowLastColumn="0" w:lastRowFirstColumn="0" w:lastRowLastColumn="0"/>
            </w:pPr>
            <w:r>
              <w:t xml:space="preserve">Zweden tegen Rusland </w:t>
            </w:r>
          </w:p>
        </w:tc>
        <w:tc>
          <w:tcPr>
            <w:tcW w:w="3402" w:type="dxa"/>
          </w:tcPr>
          <w:p w:rsidR="00581D78" w:rsidRDefault="00EE66C5">
            <w:pPr>
              <w:cnfStyle w:val="000000010000" w:firstRow="0" w:lastRow="0" w:firstColumn="0" w:lastColumn="0" w:oddVBand="0" w:evenVBand="0" w:oddHBand="0" w:evenHBand="1" w:firstRowFirstColumn="0" w:firstRowLastColumn="0" w:lastRowFirstColumn="0" w:lastRowLastColumn="0"/>
            </w:pPr>
            <w:r>
              <w:t>/</w:t>
            </w:r>
          </w:p>
        </w:tc>
        <w:tc>
          <w:tcPr>
            <w:tcW w:w="4113" w:type="dxa"/>
          </w:tcPr>
          <w:p w:rsidR="00581D78" w:rsidRDefault="00EE66C5">
            <w:pPr>
              <w:cnfStyle w:val="000000010000" w:firstRow="0" w:lastRow="0" w:firstColumn="0" w:lastColumn="0" w:oddVBand="0" w:evenVBand="0" w:oddHBand="0" w:evenHBand="1" w:firstRowFirstColumn="0" w:firstRowLastColumn="0" w:lastRowFirstColumn="0" w:lastRowLastColumn="0"/>
            </w:pPr>
            <w:r>
              <w:t xml:space="preserve">Rusland paste de tactiek van de verschroeide aarde toe en Zweden werd beslissend verslagen. Hiermee kreeg Rusland controle over de Oostelijke </w:t>
            </w:r>
            <w:proofErr w:type="spellStart"/>
            <w:r>
              <w:t>Baltische</w:t>
            </w:r>
            <w:proofErr w:type="spellEnd"/>
            <w:r>
              <w:t xml:space="preserve"> kusten en rechtstreekse toegang tot de zee. </w:t>
            </w:r>
          </w:p>
        </w:tc>
      </w:tr>
      <w:tr w:rsidR="003C5AD1" w:rsidTr="00DF2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3C5AD1" w:rsidRDefault="00927055">
            <w:r>
              <w:t xml:space="preserve">Oostenrijkse Successieoorlog </w:t>
            </w:r>
            <w:r>
              <w:br/>
              <w:t>(1740 – 1748 )</w:t>
            </w:r>
          </w:p>
        </w:tc>
        <w:tc>
          <w:tcPr>
            <w:tcW w:w="3093" w:type="dxa"/>
          </w:tcPr>
          <w:p w:rsidR="003C5AD1" w:rsidRDefault="00927055">
            <w:pPr>
              <w:cnfStyle w:val="000000100000" w:firstRow="0" w:lastRow="0" w:firstColumn="0" w:lastColumn="0" w:oddVBand="0" w:evenVBand="0" w:oddHBand="1" w:evenHBand="0" w:firstRowFirstColumn="0" w:firstRowLastColumn="0" w:lastRowFirstColumn="0" w:lastRowLastColumn="0"/>
            </w:pPr>
            <w:r>
              <w:t>Engeland &amp; Republiek steunden Maria Theresia tegen Pruisen, Beieren, Spanje en Frankrijk</w:t>
            </w:r>
          </w:p>
        </w:tc>
        <w:tc>
          <w:tcPr>
            <w:tcW w:w="3402" w:type="dxa"/>
          </w:tcPr>
          <w:p w:rsidR="003C5AD1" w:rsidRDefault="007F323C">
            <w:pPr>
              <w:cnfStyle w:val="000000100000" w:firstRow="0" w:lastRow="0" w:firstColumn="0" w:lastColumn="0" w:oddVBand="0" w:evenVBand="0" w:oddHBand="1" w:evenHBand="0" w:firstRowFirstColumn="0" w:firstRowLastColumn="0" w:lastRowFirstColumn="0" w:lastRowLastColumn="0"/>
            </w:pPr>
            <w:r>
              <w:t>Vrede van Aken (1748)</w:t>
            </w:r>
          </w:p>
        </w:tc>
        <w:tc>
          <w:tcPr>
            <w:tcW w:w="4113" w:type="dxa"/>
          </w:tcPr>
          <w:p w:rsidR="003C5AD1" w:rsidRDefault="00927055">
            <w:pPr>
              <w:cnfStyle w:val="000000100000" w:firstRow="0" w:lastRow="0" w:firstColumn="0" w:lastColumn="0" w:oddVBand="0" w:evenVBand="0" w:oddHBand="1" w:evenHBand="0" w:firstRowFirstColumn="0" w:firstRowLastColumn="0" w:lastRowFirstColumn="0" w:lastRowLastColumn="0"/>
            </w:pPr>
            <w:r>
              <w:t xml:space="preserve">‘Franse en indiaanse oorlogen’ </w:t>
            </w:r>
            <w:r w:rsidR="007F323C">
              <w:br/>
              <w:t>Maria Theresia behield het bewind over de Zuidelijke Nederlanden</w:t>
            </w:r>
          </w:p>
        </w:tc>
      </w:tr>
      <w:tr w:rsidR="003C5AD1" w:rsidTr="00DF24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3C5AD1" w:rsidRDefault="00927055">
            <w:r>
              <w:t>Zevenjarige Oorlog</w:t>
            </w:r>
            <w:r>
              <w:br/>
              <w:t>(1756 - 1763)</w:t>
            </w:r>
          </w:p>
        </w:tc>
        <w:tc>
          <w:tcPr>
            <w:tcW w:w="3093" w:type="dxa"/>
          </w:tcPr>
          <w:p w:rsidR="003C5AD1" w:rsidRDefault="00927055">
            <w:pPr>
              <w:cnfStyle w:val="000000010000" w:firstRow="0" w:lastRow="0" w:firstColumn="0" w:lastColumn="0" w:oddVBand="0" w:evenVBand="0" w:oddHBand="0" w:evenHBand="1" w:firstRowFirstColumn="0" w:firstRowLastColumn="0" w:lastRowFirstColumn="0" w:lastRowLastColumn="0"/>
            </w:pPr>
            <w:r>
              <w:t>Engeland &amp; Pruisen tegen Oostenrijk, Frankrijk &amp; Spanje</w:t>
            </w:r>
          </w:p>
        </w:tc>
        <w:tc>
          <w:tcPr>
            <w:tcW w:w="3402" w:type="dxa"/>
          </w:tcPr>
          <w:p w:rsidR="003C5AD1" w:rsidRDefault="00927055">
            <w:pPr>
              <w:cnfStyle w:val="000000010000" w:firstRow="0" w:lastRow="0" w:firstColumn="0" w:lastColumn="0" w:oddVBand="0" w:evenVBand="0" w:oddHBand="0" w:evenHBand="1" w:firstRowFirstColumn="0" w:firstRowLastColumn="0" w:lastRowFirstColumn="0" w:lastRowLastColumn="0"/>
            </w:pPr>
            <w:r>
              <w:t>Vrede van Parijs  (1763)</w:t>
            </w:r>
          </w:p>
        </w:tc>
        <w:tc>
          <w:tcPr>
            <w:tcW w:w="4113" w:type="dxa"/>
          </w:tcPr>
          <w:p w:rsidR="003C5AD1" w:rsidRDefault="00927055">
            <w:pPr>
              <w:cnfStyle w:val="000000010000" w:firstRow="0" w:lastRow="0" w:firstColumn="0" w:lastColumn="0" w:oddVBand="0" w:evenVBand="0" w:oddHBand="0" w:evenHBand="1" w:firstRowFirstColumn="0" w:firstRowLastColumn="0" w:lastRowFirstColumn="0" w:lastRowLastColumn="0"/>
            </w:pPr>
            <w:r>
              <w:t xml:space="preserve">Engeland verwierf zowat alle Franse bezittingen op het Noord-Amerikaanse </w:t>
            </w:r>
            <w:r>
              <w:lastRenderedPageBreak/>
              <w:t xml:space="preserve">continent </w:t>
            </w:r>
          </w:p>
        </w:tc>
      </w:tr>
      <w:tr w:rsidR="007F323C" w:rsidTr="00DF2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6" w:type="dxa"/>
          </w:tcPr>
          <w:p w:rsidR="007F323C" w:rsidRDefault="007F323C">
            <w:r>
              <w:lastRenderedPageBreak/>
              <w:t>Vierde Engels-Staatse oorlog</w:t>
            </w:r>
            <w:r>
              <w:br/>
              <w:t>(1780 – 1784)</w:t>
            </w:r>
          </w:p>
        </w:tc>
        <w:tc>
          <w:tcPr>
            <w:tcW w:w="3093" w:type="dxa"/>
          </w:tcPr>
          <w:p w:rsidR="007F323C" w:rsidRDefault="007F323C">
            <w:pPr>
              <w:cnfStyle w:val="000000100000" w:firstRow="0" w:lastRow="0" w:firstColumn="0" w:lastColumn="0" w:oddVBand="0" w:evenVBand="0" w:oddHBand="1" w:evenHBand="0" w:firstRowFirstColumn="0" w:firstRowLastColumn="0" w:lastRowFirstColumn="0" w:lastRowLastColumn="0"/>
            </w:pPr>
            <w:r>
              <w:t>Engeland &amp; Republiek</w:t>
            </w:r>
          </w:p>
        </w:tc>
        <w:tc>
          <w:tcPr>
            <w:tcW w:w="3402" w:type="dxa"/>
          </w:tcPr>
          <w:p w:rsidR="007F323C" w:rsidRDefault="007F323C">
            <w:pPr>
              <w:cnfStyle w:val="000000100000" w:firstRow="0" w:lastRow="0" w:firstColumn="0" w:lastColumn="0" w:oddVBand="0" w:evenVBand="0" w:oddHBand="1" w:evenHBand="0" w:firstRowFirstColumn="0" w:firstRowLastColumn="0" w:lastRowFirstColumn="0" w:lastRowLastColumn="0"/>
            </w:pPr>
            <w:r>
              <w:t>/</w:t>
            </w:r>
          </w:p>
        </w:tc>
        <w:tc>
          <w:tcPr>
            <w:tcW w:w="4113" w:type="dxa"/>
          </w:tcPr>
          <w:p w:rsidR="007F323C" w:rsidRDefault="007F323C">
            <w:pPr>
              <w:cnfStyle w:val="000000100000" w:firstRow="0" w:lastRow="0" w:firstColumn="0" w:lastColumn="0" w:oddVBand="0" w:evenVBand="0" w:oddHBand="1" w:evenHBand="0" w:firstRowFirstColumn="0" w:firstRowLastColumn="0" w:lastRowFirstColumn="0" w:lastRowLastColumn="0"/>
            </w:pPr>
            <w:r>
              <w:t>Desastreuze gevolgen voor het aanzien, de handel en de scheepvaart van de Republiek</w:t>
            </w:r>
          </w:p>
        </w:tc>
      </w:tr>
    </w:tbl>
    <w:p w:rsidR="00AD1BC7" w:rsidRDefault="00AD1BC7"/>
    <w:sectPr w:rsidR="00AD1BC7" w:rsidSect="002277AF">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1D" w:rsidRDefault="0089011D" w:rsidP="002277AF">
      <w:pPr>
        <w:spacing w:after="0" w:line="240" w:lineRule="auto"/>
      </w:pPr>
      <w:r>
        <w:separator/>
      </w:r>
    </w:p>
  </w:endnote>
  <w:endnote w:type="continuationSeparator" w:id="0">
    <w:p w:rsidR="0089011D" w:rsidRDefault="0089011D" w:rsidP="0022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1D" w:rsidRDefault="0089011D" w:rsidP="002277AF">
      <w:pPr>
        <w:spacing w:after="0" w:line="240" w:lineRule="auto"/>
      </w:pPr>
      <w:r>
        <w:separator/>
      </w:r>
    </w:p>
  </w:footnote>
  <w:footnote w:type="continuationSeparator" w:id="0">
    <w:p w:rsidR="0089011D" w:rsidRDefault="0089011D" w:rsidP="00227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8635"/>
      <w:gridCol w:w="792"/>
    </w:tblGrid>
    <w:tr w:rsidR="002277AF">
      <w:trPr>
        <w:trHeight w:hRule="exact" w:val="792"/>
        <w:jc w:val="right"/>
      </w:trPr>
      <w:sdt>
        <w:sdtPr>
          <w:rPr>
            <w:rFonts w:asciiTheme="majorHAnsi" w:eastAsiaTheme="majorEastAsia" w:hAnsiTheme="majorHAnsi" w:cstheme="majorBidi"/>
            <w:sz w:val="28"/>
            <w:szCs w:val="28"/>
          </w:rPr>
          <w:alias w:val="Titel"/>
          <w:id w:val="23771477"/>
          <w:placeholder>
            <w:docPart w:val="D16D9863653948F7A57F9544C8F90ACA"/>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2277AF" w:rsidRDefault="002277AF" w:rsidP="002277AF">
              <w:pPr>
                <w:pStyle w:val="Koptekst"/>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Vroegmoderne Tijd – Overzicht oorlogen, vredesverdragen &amp; gevolgen</w:t>
              </w:r>
            </w:p>
          </w:tc>
        </w:sdtContent>
      </w:sdt>
      <w:tc>
        <w:tcPr>
          <w:tcW w:w="792" w:type="dxa"/>
          <w:shd w:val="clear" w:color="auto" w:fill="C0504D" w:themeFill="accent2"/>
          <w:vAlign w:val="center"/>
        </w:tcPr>
        <w:p w:rsidR="002277AF" w:rsidRDefault="0089011D">
          <w:pPr>
            <w:pStyle w:val="Koptekst"/>
            <w:jc w:val="center"/>
            <w:rPr>
              <w:color w:val="FFFFFF" w:themeColor="background1"/>
            </w:rPr>
          </w:pPr>
          <w:r>
            <w:fldChar w:fldCharType="begin"/>
          </w:r>
          <w:r>
            <w:instrText xml:space="preserve"> PAGE  \* MERGEFORMAT </w:instrText>
          </w:r>
          <w:r>
            <w:fldChar w:fldCharType="separate"/>
          </w:r>
          <w:r w:rsidR="00746EF8" w:rsidRPr="00746EF8">
            <w:rPr>
              <w:noProof/>
              <w:color w:val="FFFFFF" w:themeColor="background1"/>
            </w:rPr>
            <w:t>1</w:t>
          </w:r>
          <w:r>
            <w:rPr>
              <w:noProof/>
              <w:color w:val="FFFFFF" w:themeColor="background1"/>
            </w:rPr>
            <w:fldChar w:fldCharType="end"/>
          </w:r>
        </w:p>
      </w:tc>
    </w:tr>
  </w:tbl>
  <w:p w:rsidR="002277AF" w:rsidRDefault="002277A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AF"/>
    <w:rsid w:val="001261AB"/>
    <w:rsid w:val="001E0F7B"/>
    <w:rsid w:val="002277AF"/>
    <w:rsid w:val="0028078A"/>
    <w:rsid w:val="00281480"/>
    <w:rsid w:val="002A5090"/>
    <w:rsid w:val="002B1F96"/>
    <w:rsid w:val="003C5AD1"/>
    <w:rsid w:val="003E411D"/>
    <w:rsid w:val="00527071"/>
    <w:rsid w:val="00581D78"/>
    <w:rsid w:val="006B5BE2"/>
    <w:rsid w:val="00746EF8"/>
    <w:rsid w:val="007B5A44"/>
    <w:rsid w:val="007F323C"/>
    <w:rsid w:val="0089011D"/>
    <w:rsid w:val="00927055"/>
    <w:rsid w:val="00954DDC"/>
    <w:rsid w:val="00990D27"/>
    <w:rsid w:val="009F5A62"/>
    <w:rsid w:val="00A74A12"/>
    <w:rsid w:val="00A965B2"/>
    <w:rsid w:val="00AA3E1C"/>
    <w:rsid w:val="00AC24AA"/>
    <w:rsid w:val="00AD1BC7"/>
    <w:rsid w:val="00B31B89"/>
    <w:rsid w:val="00C63246"/>
    <w:rsid w:val="00CE54FA"/>
    <w:rsid w:val="00D46C25"/>
    <w:rsid w:val="00D62AD3"/>
    <w:rsid w:val="00DF24A8"/>
    <w:rsid w:val="00E62E8D"/>
    <w:rsid w:val="00E925A2"/>
    <w:rsid w:val="00ED681A"/>
    <w:rsid w:val="00EE66C5"/>
    <w:rsid w:val="00F02B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77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7AF"/>
  </w:style>
  <w:style w:type="paragraph" w:styleId="Voettekst">
    <w:name w:val="footer"/>
    <w:basedOn w:val="Standaard"/>
    <w:link w:val="VoettekstChar"/>
    <w:uiPriority w:val="99"/>
    <w:semiHidden/>
    <w:unhideWhenUsed/>
    <w:rsid w:val="002277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277AF"/>
  </w:style>
  <w:style w:type="paragraph" w:styleId="Ballontekst">
    <w:name w:val="Balloon Text"/>
    <w:basedOn w:val="Standaard"/>
    <w:link w:val="BallontekstChar"/>
    <w:uiPriority w:val="99"/>
    <w:semiHidden/>
    <w:unhideWhenUsed/>
    <w:rsid w:val="002277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77AF"/>
    <w:rPr>
      <w:rFonts w:ascii="Tahoma" w:hAnsi="Tahoma" w:cs="Tahoma"/>
      <w:sz w:val="16"/>
      <w:szCs w:val="16"/>
    </w:rPr>
  </w:style>
  <w:style w:type="table" w:styleId="Tabelraster">
    <w:name w:val="Table Grid"/>
    <w:basedOn w:val="Standaardtabel"/>
    <w:uiPriority w:val="59"/>
    <w:rsid w:val="00227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raster-accent2">
    <w:name w:val="Light Grid Accent 2"/>
    <w:basedOn w:val="Standaardtabel"/>
    <w:uiPriority w:val="62"/>
    <w:rsid w:val="002277A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77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7AF"/>
  </w:style>
  <w:style w:type="paragraph" w:styleId="Voettekst">
    <w:name w:val="footer"/>
    <w:basedOn w:val="Standaard"/>
    <w:link w:val="VoettekstChar"/>
    <w:uiPriority w:val="99"/>
    <w:semiHidden/>
    <w:unhideWhenUsed/>
    <w:rsid w:val="002277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277AF"/>
  </w:style>
  <w:style w:type="paragraph" w:styleId="Ballontekst">
    <w:name w:val="Balloon Text"/>
    <w:basedOn w:val="Standaard"/>
    <w:link w:val="BallontekstChar"/>
    <w:uiPriority w:val="99"/>
    <w:semiHidden/>
    <w:unhideWhenUsed/>
    <w:rsid w:val="002277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77AF"/>
    <w:rPr>
      <w:rFonts w:ascii="Tahoma" w:hAnsi="Tahoma" w:cs="Tahoma"/>
      <w:sz w:val="16"/>
      <w:szCs w:val="16"/>
    </w:rPr>
  </w:style>
  <w:style w:type="table" w:styleId="Tabelraster">
    <w:name w:val="Table Grid"/>
    <w:basedOn w:val="Standaardtabel"/>
    <w:uiPriority w:val="59"/>
    <w:rsid w:val="00227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raster-accent2">
    <w:name w:val="Light Grid Accent 2"/>
    <w:basedOn w:val="Standaardtabel"/>
    <w:uiPriority w:val="62"/>
    <w:rsid w:val="002277A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6D9863653948F7A57F9544C8F90ACA"/>
        <w:category>
          <w:name w:val="Algemeen"/>
          <w:gallery w:val="placeholder"/>
        </w:category>
        <w:types>
          <w:type w:val="bbPlcHdr"/>
        </w:types>
        <w:behaviors>
          <w:behavior w:val="content"/>
        </w:behaviors>
        <w:guid w:val="{CD2A3BA4-20A3-4EF9-B08B-5847C59DC588}"/>
      </w:docPartPr>
      <w:docPartBody>
        <w:p w:rsidR="00690369" w:rsidRDefault="00AC1685" w:rsidP="00AC1685">
          <w:pPr>
            <w:pStyle w:val="D16D9863653948F7A57F9544C8F90ACA"/>
          </w:pPr>
          <w:r>
            <w:rPr>
              <w:rFonts w:asciiTheme="majorHAnsi" w:eastAsiaTheme="majorEastAsia" w:hAnsiTheme="majorHAnsi" w:cstheme="majorBidi"/>
              <w:sz w:val="28"/>
              <w:szCs w:val="28"/>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AC1685"/>
    <w:rsid w:val="00690369"/>
    <w:rsid w:val="008F1A64"/>
    <w:rsid w:val="00A51B73"/>
    <w:rsid w:val="00AC1685"/>
    <w:rsid w:val="00DC19A3"/>
    <w:rsid w:val="00F73FAD"/>
    <w:rsid w:val="00FB3C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03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16D9863653948F7A57F9544C8F90ACA">
    <w:name w:val="D16D9863653948F7A57F9544C8F90ACA"/>
    <w:rsid w:val="00AC16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Vroegmoderne Tijd – Overzicht oorlogen, vredesverdragen &amp; gevolgen</vt:lpstr>
    </vt:vector>
  </TitlesOfParts>
  <Company>Vennekens Marc BVBA</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Vroegmoderne Tijd – Overzicht oorlogen, vredesverdragen &amp; gevolgen</dc:title>
  <dc:creator>Vennekens</dc:creator>
  <cp:lastModifiedBy>Jan</cp:lastModifiedBy>
  <cp:revision>2</cp:revision>
  <dcterms:created xsi:type="dcterms:W3CDTF">2011-12-13T18:40:00Z</dcterms:created>
  <dcterms:modified xsi:type="dcterms:W3CDTF">2011-12-13T18:40:00Z</dcterms:modified>
</cp:coreProperties>
</file>